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CA7" w:rsidRDefault="006F7CA7" w:rsidP="006F7C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Italic" w:hAnsi="Times New Roman,BoldItalic" w:cs="Times New Roman,BoldItalic"/>
          <w:b/>
          <w:bCs/>
          <w:iCs/>
          <w:sz w:val="28"/>
          <w:szCs w:val="28"/>
        </w:rPr>
      </w:pPr>
      <w:r w:rsidRPr="006F7CA7">
        <w:rPr>
          <w:rFonts w:ascii="Times New Roman,BoldItalic" w:hAnsi="Times New Roman,BoldItalic" w:cs="Times New Roman,BoldItalic"/>
          <w:b/>
          <w:bCs/>
          <w:iCs/>
          <w:sz w:val="28"/>
          <w:szCs w:val="28"/>
        </w:rPr>
        <w:t>Ответы к олимпиаде</w:t>
      </w:r>
    </w:p>
    <w:p w:rsidR="006F7CA7" w:rsidRDefault="006F7CA7" w:rsidP="006F7C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Italic" w:hAnsi="Times New Roman,BoldItalic" w:cs="Times New Roman,BoldItalic"/>
          <w:b/>
          <w:bCs/>
          <w:iCs/>
          <w:sz w:val="28"/>
          <w:szCs w:val="28"/>
        </w:rPr>
      </w:pPr>
      <w:r>
        <w:rPr>
          <w:rFonts w:ascii="Times New Roman,BoldItalic" w:hAnsi="Times New Roman,BoldItalic" w:cs="Times New Roman,BoldItalic"/>
          <w:b/>
          <w:bCs/>
          <w:iCs/>
          <w:sz w:val="28"/>
          <w:szCs w:val="28"/>
        </w:rPr>
        <w:t>Школьный тур</w:t>
      </w:r>
    </w:p>
    <w:p w:rsidR="006F7CA7" w:rsidRDefault="006F7CA7" w:rsidP="006F7C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Italic" w:hAnsi="Times New Roman,BoldItalic" w:cs="Times New Roman,BoldItalic"/>
          <w:b/>
          <w:bCs/>
          <w:iCs/>
          <w:sz w:val="28"/>
          <w:szCs w:val="28"/>
        </w:rPr>
      </w:pPr>
      <w:r>
        <w:rPr>
          <w:rFonts w:ascii="Times New Roman,BoldItalic" w:hAnsi="Times New Roman,BoldItalic" w:cs="Times New Roman,BoldItalic"/>
          <w:b/>
          <w:bCs/>
          <w:iCs/>
          <w:sz w:val="28"/>
          <w:szCs w:val="28"/>
        </w:rPr>
        <w:t>5 класс.</w:t>
      </w:r>
    </w:p>
    <w:p w:rsidR="006F7CA7" w:rsidRDefault="006F7CA7" w:rsidP="006F7CA7">
      <w:pPr>
        <w:autoSpaceDE w:val="0"/>
        <w:autoSpaceDN w:val="0"/>
        <w:adjustRightInd w:val="0"/>
        <w:spacing w:after="0" w:line="240" w:lineRule="auto"/>
        <w:rPr>
          <w:rFonts w:ascii="Times New Roman,BoldItalic" w:hAnsi="Times New Roman,BoldItalic" w:cs="Times New Roman,BoldItalic"/>
          <w:b/>
          <w:bCs/>
          <w:iCs/>
          <w:sz w:val="28"/>
          <w:szCs w:val="28"/>
        </w:rPr>
      </w:pPr>
      <w:r>
        <w:rPr>
          <w:rFonts w:ascii="Times New Roman,BoldItalic" w:hAnsi="Times New Roman,BoldItalic" w:cs="Times New Roman,BoldItalic"/>
          <w:b/>
          <w:bCs/>
          <w:iCs/>
          <w:sz w:val="28"/>
          <w:szCs w:val="28"/>
        </w:rPr>
        <w:t xml:space="preserve">Задание №1. </w:t>
      </w:r>
    </w:p>
    <w:p w:rsidR="006F7CA7" w:rsidRPr="006F7CA7" w:rsidRDefault="006F7CA7" w:rsidP="006F7CA7">
      <w:pPr>
        <w:autoSpaceDE w:val="0"/>
        <w:autoSpaceDN w:val="0"/>
        <w:adjustRightInd w:val="0"/>
        <w:spacing w:after="0" w:line="240" w:lineRule="auto"/>
        <w:rPr>
          <w:rFonts w:ascii="Times New Roman,BoldItalic" w:hAnsi="Times New Roman,BoldItalic" w:cs="Times New Roman,BoldItalic"/>
          <w:bCs/>
          <w:iCs/>
          <w:sz w:val="28"/>
          <w:szCs w:val="28"/>
        </w:rPr>
      </w:pPr>
      <w:r w:rsidRPr="006F7CA7">
        <w:rPr>
          <w:rFonts w:ascii="Times New Roman,BoldItalic" w:hAnsi="Times New Roman,BoldItalic" w:cs="Times New Roman,BoldItalic"/>
          <w:bCs/>
          <w:iCs/>
          <w:sz w:val="28"/>
          <w:szCs w:val="28"/>
        </w:rPr>
        <w:t>1-</w:t>
      </w:r>
      <w:r w:rsidR="0032125F">
        <w:rPr>
          <w:rFonts w:ascii="Times New Roman,BoldItalic" w:hAnsi="Times New Roman,BoldItalic" w:cs="Times New Roman,BoldItalic"/>
          <w:bCs/>
          <w:iCs/>
          <w:sz w:val="28"/>
          <w:szCs w:val="28"/>
        </w:rPr>
        <w:t>В</w:t>
      </w:r>
    </w:p>
    <w:p w:rsidR="006F7CA7" w:rsidRPr="006F7CA7" w:rsidRDefault="006F7CA7" w:rsidP="006F7CA7">
      <w:pPr>
        <w:autoSpaceDE w:val="0"/>
        <w:autoSpaceDN w:val="0"/>
        <w:adjustRightInd w:val="0"/>
        <w:spacing w:after="0" w:line="240" w:lineRule="auto"/>
        <w:rPr>
          <w:rFonts w:ascii="Times New Roman,BoldItalic" w:hAnsi="Times New Roman,BoldItalic" w:cs="Times New Roman,BoldItalic"/>
          <w:bCs/>
          <w:iCs/>
          <w:sz w:val="28"/>
          <w:szCs w:val="28"/>
        </w:rPr>
      </w:pPr>
      <w:r w:rsidRPr="006F7CA7">
        <w:rPr>
          <w:rFonts w:ascii="Times New Roman,BoldItalic" w:hAnsi="Times New Roman,BoldItalic" w:cs="Times New Roman,BoldItalic"/>
          <w:bCs/>
          <w:iCs/>
          <w:sz w:val="28"/>
          <w:szCs w:val="28"/>
        </w:rPr>
        <w:t>2-</w:t>
      </w:r>
      <w:r w:rsidR="0032125F">
        <w:rPr>
          <w:rFonts w:ascii="Times New Roman,BoldItalic" w:hAnsi="Times New Roman,BoldItalic" w:cs="Times New Roman,BoldItalic"/>
          <w:bCs/>
          <w:iCs/>
          <w:sz w:val="28"/>
          <w:szCs w:val="28"/>
        </w:rPr>
        <w:t>Г</w:t>
      </w:r>
    </w:p>
    <w:p w:rsidR="006F7CA7" w:rsidRPr="006F7CA7" w:rsidRDefault="006F7CA7" w:rsidP="006F7CA7">
      <w:pPr>
        <w:autoSpaceDE w:val="0"/>
        <w:autoSpaceDN w:val="0"/>
        <w:adjustRightInd w:val="0"/>
        <w:spacing w:after="0" w:line="240" w:lineRule="auto"/>
        <w:rPr>
          <w:rFonts w:ascii="Times New Roman,BoldItalic" w:hAnsi="Times New Roman,BoldItalic" w:cs="Times New Roman,BoldItalic"/>
          <w:bCs/>
          <w:iCs/>
          <w:sz w:val="28"/>
          <w:szCs w:val="28"/>
        </w:rPr>
      </w:pPr>
      <w:r w:rsidRPr="006F7CA7">
        <w:rPr>
          <w:rFonts w:ascii="Times New Roman,BoldItalic" w:hAnsi="Times New Roman,BoldItalic" w:cs="Times New Roman,BoldItalic"/>
          <w:bCs/>
          <w:iCs/>
          <w:sz w:val="28"/>
          <w:szCs w:val="28"/>
        </w:rPr>
        <w:t>3-</w:t>
      </w:r>
      <w:r w:rsidR="0032125F">
        <w:rPr>
          <w:rFonts w:ascii="Times New Roman,BoldItalic" w:hAnsi="Times New Roman,BoldItalic" w:cs="Times New Roman,BoldItalic"/>
          <w:bCs/>
          <w:iCs/>
          <w:sz w:val="28"/>
          <w:szCs w:val="28"/>
        </w:rPr>
        <w:t>Б</w:t>
      </w:r>
    </w:p>
    <w:p w:rsidR="006F7CA7" w:rsidRDefault="006F7CA7" w:rsidP="006F7CA7">
      <w:pPr>
        <w:autoSpaceDE w:val="0"/>
        <w:autoSpaceDN w:val="0"/>
        <w:adjustRightInd w:val="0"/>
        <w:spacing w:after="0" w:line="240" w:lineRule="auto"/>
        <w:rPr>
          <w:rFonts w:ascii="Times New Roman,BoldItalic" w:hAnsi="Times New Roman,BoldItalic" w:cs="Times New Roman,BoldItalic"/>
          <w:bCs/>
          <w:iCs/>
          <w:sz w:val="28"/>
          <w:szCs w:val="28"/>
        </w:rPr>
      </w:pPr>
      <w:r w:rsidRPr="006F7CA7">
        <w:rPr>
          <w:rFonts w:ascii="Times New Roman,BoldItalic" w:hAnsi="Times New Roman,BoldItalic" w:cs="Times New Roman,BoldItalic"/>
          <w:bCs/>
          <w:iCs/>
          <w:sz w:val="28"/>
          <w:szCs w:val="28"/>
        </w:rPr>
        <w:t>4-</w:t>
      </w:r>
      <w:r w:rsidR="0032125F">
        <w:rPr>
          <w:rFonts w:ascii="Times New Roman,BoldItalic" w:hAnsi="Times New Roman,BoldItalic" w:cs="Times New Roman,BoldItalic"/>
          <w:bCs/>
          <w:iCs/>
          <w:sz w:val="28"/>
          <w:szCs w:val="28"/>
        </w:rPr>
        <w:t>А</w:t>
      </w:r>
    </w:p>
    <w:p w:rsidR="0032125F" w:rsidRDefault="0032125F" w:rsidP="006F7CA7">
      <w:pPr>
        <w:autoSpaceDE w:val="0"/>
        <w:autoSpaceDN w:val="0"/>
        <w:adjustRightInd w:val="0"/>
        <w:spacing w:after="0" w:line="240" w:lineRule="auto"/>
        <w:rPr>
          <w:rFonts w:ascii="Times New Roman,BoldItalic" w:hAnsi="Times New Roman,BoldItalic" w:cs="Times New Roman,BoldItalic"/>
          <w:bCs/>
          <w:iCs/>
          <w:sz w:val="28"/>
          <w:szCs w:val="28"/>
        </w:rPr>
      </w:pPr>
    </w:p>
    <w:p w:rsidR="0032125F" w:rsidRDefault="0032125F" w:rsidP="006F7CA7">
      <w:pPr>
        <w:autoSpaceDE w:val="0"/>
        <w:autoSpaceDN w:val="0"/>
        <w:adjustRightInd w:val="0"/>
        <w:spacing w:after="0" w:line="240" w:lineRule="auto"/>
        <w:rPr>
          <w:rFonts w:ascii="Times New Roman,BoldItalic" w:hAnsi="Times New Roman,BoldItalic" w:cs="Times New Roman,BoldItalic"/>
          <w:b/>
          <w:bCs/>
          <w:iCs/>
          <w:sz w:val="28"/>
          <w:szCs w:val="28"/>
        </w:rPr>
      </w:pPr>
      <w:r w:rsidRPr="0032125F">
        <w:rPr>
          <w:rFonts w:ascii="Times New Roman,BoldItalic" w:hAnsi="Times New Roman,BoldItalic" w:cs="Times New Roman,BoldItalic"/>
          <w:b/>
          <w:bCs/>
          <w:iCs/>
          <w:sz w:val="28"/>
          <w:szCs w:val="28"/>
        </w:rPr>
        <w:t>Задание №2.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2"/>
        <w:gridCol w:w="1162"/>
        <w:gridCol w:w="1157"/>
        <w:gridCol w:w="1162"/>
        <w:gridCol w:w="1157"/>
        <w:gridCol w:w="1162"/>
        <w:gridCol w:w="1162"/>
        <w:gridCol w:w="1166"/>
      </w:tblGrid>
      <w:tr w:rsidR="00071ABD" w:rsidRPr="00905390" w:rsidTr="00071ABD">
        <w:trPr>
          <w:trHeight w:hRule="exact" w:val="293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1ABD" w:rsidRPr="00905390" w:rsidRDefault="00071ABD" w:rsidP="00071ABD">
            <w:pPr>
              <w:pStyle w:val="3"/>
              <w:shd w:val="clear" w:color="auto" w:fill="auto"/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 w:rsidRPr="00905390">
              <w:rPr>
                <w:rStyle w:val="2"/>
                <w:sz w:val="28"/>
                <w:szCs w:val="28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1ABD" w:rsidRPr="00905390" w:rsidRDefault="00071ABD" w:rsidP="00071ABD">
            <w:pPr>
              <w:pStyle w:val="3"/>
              <w:shd w:val="clear" w:color="auto" w:fill="auto"/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 w:rsidRPr="00905390">
              <w:rPr>
                <w:rStyle w:val="2"/>
                <w:sz w:val="28"/>
                <w:szCs w:val="28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1ABD" w:rsidRPr="00905390" w:rsidRDefault="00071ABD" w:rsidP="00071ABD">
            <w:pPr>
              <w:pStyle w:val="3"/>
              <w:shd w:val="clear" w:color="auto" w:fill="auto"/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 w:rsidRPr="00905390">
              <w:rPr>
                <w:rStyle w:val="2"/>
                <w:sz w:val="28"/>
                <w:szCs w:val="28"/>
              </w:rPr>
              <w:t>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1ABD" w:rsidRPr="00905390" w:rsidRDefault="00071ABD" w:rsidP="00071ABD">
            <w:pPr>
              <w:pStyle w:val="3"/>
              <w:shd w:val="clear" w:color="auto" w:fill="auto"/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 w:rsidRPr="00905390">
              <w:rPr>
                <w:rStyle w:val="2"/>
                <w:sz w:val="28"/>
                <w:szCs w:val="28"/>
              </w:rPr>
              <w:t>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1ABD" w:rsidRPr="00905390" w:rsidRDefault="00071ABD" w:rsidP="00071ABD">
            <w:pPr>
              <w:pStyle w:val="3"/>
              <w:shd w:val="clear" w:color="auto" w:fill="auto"/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 w:rsidRPr="00905390">
              <w:rPr>
                <w:rStyle w:val="2"/>
                <w:sz w:val="28"/>
                <w:szCs w:val="28"/>
              </w:rPr>
              <w:t>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1ABD" w:rsidRPr="00905390" w:rsidRDefault="00071ABD" w:rsidP="00071ABD">
            <w:pPr>
              <w:pStyle w:val="3"/>
              <w:shd w:val="clear" w:color="auto" w:fill="auto"/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 w:rsidRPr="00905390">
              <w:rPr>
                <w:rStyle w:val="2"/>
                <w:sz w:val="28"/>
                <w:szCs w:val="28"/>
              </w:rPr>
              <w:t>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1ABD" w:rsidRPr="00905390" w:rsidRDefault="00071ABD" w:rsidP="00071ABD">
            <w:pPr>
              <w:pStyle w:val="3"/>
              <w:shd w:val="clear" w:color="auto" w:fill="auto"/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 w:rsidRPr="00905390">
              <w:rPr>
                <w:rStyle w:val="2"/>
                <w:sz w:val="28"/>
                <w:szCs w:val="28"/>
              </w:rPr>
              <w:t>7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1ABD" w:rsidRPr="00905390" w:rsidRDefault="00071ABD" w:rsidP="00071ABD">
            <w:pPr>
              <w:pStyle w:val="3"/>
              <w:shd w:val="clear" w:color="auto" w:fill="auto"/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 w:rsidRPr="00905390">
              <w:rPr>
                <w:rStyle w:val="2"/>
                <w:sz w:val="28"/>
                <w:szCs w:val="28"/>
              </w:rPr>
              <w:t>8</w:t>
            </w:r>
          </w:p>
        </w:tc>
      </w:tr>
      <w:tr w:rsidR="00071ABD" w:rsidRPr="00071ABD" w:rsidTr="00071ABD">
        <w:trPr>
          <w:trHeight w:hRule="exact" w:val="298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1ABD" w:rsidRPr="00071ABD" w:rsidRDefault="00071ABD" w:rsidP="00071AB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1ABD">
              <w:rPr>
                <w:rFonts w:ascii="Times New Roman,BoldItalic" w:hAnsi="Times New Roman,BoldItalic" w:cs="Times New Roman,BoldItalic"/>
                <w:bCs/>
                <w:iCs/>
                <w:sz w:val="28"/>
                <w:szCs w:val="28"/>
              </w:rPr>
              <w:t>Нет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1ABD" w:rsidRPr="00071ABD" w:rsidRDefault="00071ABD" w:rsidP="00071AB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1ABD">
              <w:rPr>
                <w:rFonts w:ascii="Times New Roman,BoldItalic" w:hAnsi="Times New Roman,BoldItalic" w:cs="Times New Roman,BoldItalic"/>
                <w:bCs/>
                <w:iCs/>
                <w:sz w:val="28"/>
                <w:szCs w:val="28"/>
              </w:rPr>
              <w:t>нет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1ABD" w:rsidRPr="00071ABD" w:rsidRDefault="00071ABD" w:rsidP="00071AB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1ABD">
              <w:rPr>
                <w:rFonts w:ascii="Times New Roman,BoldItalic" w:hAnsi="Times New Roman,BoldItalic" w:cs="Times New Roman,BoldItalic"/>
                <w:bCs/>
                <w:iCs/>
                <w:sz w:val="28"/>
                <w:szCs w:val="28"/>
              </w:rPr>
              <w:t>да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1ABD" w:rsidRPr="00071ABD" w:rsidRDefault="00071ABD" w:rsidP="00071AB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1ABD">
              <w:rPr>
                <w:rFonts w:ascii="Times New Roman,BoldItalic" w:hAnsi="Times New Roman,BoldItalic" w:cs="Times New Roman,BoldItalic"/>
                <w:bCs/>
                <w:iCs/>
                <w:sz w:val="28"/>
                <w:szCs w:val="28"/>
              </w:rPr>
              <w:t>да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1ABD" w:rsidRPr="00071ABD" w:rsidRDefault="00071ABD" w:rsidP="00071AB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1ABD">
              <w:rPr>
                <w:rFonts w:ascii="Times New Roman,BoldItalic" w:hAnsi="Times New Roman,BoldItalic" w:cs="Times New Roman,BoldItalic"/>
                <w:bCs/>
                <w:iCs/>
                <w:sz w:val="28"/>
                <w:szCs w:val="28"/>
              </w:rPr>
              <w:t>нет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1ABD" w:rsidRPr="00071ABD" w:rsidRDefault="00071ABD" w:rsidP="00071AB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1ABD">
              <w:rPr>
                <w:rFonts w:ascii="Times New Roman,BoldItalic" w:hAnsi="Times New Roman,BoldItalic" w:cs="Times New Roman,BoldItalic"/>
                <w:bCs/>
                <w:iCs/>
                <w:sz w:val="28"/>
                <w:szCs w:val="28"/>
              </w:rPr>
              <w:t>да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1ABD" w:rsidRPr="00071ABD" w:rsidRDefault="00071ABD" w:rsidP="00071AB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1ABD">
              <w:rPr>
                <w:rFonts w:ascii="Times New Roman,BoldItalic" w:hAnsi="Times New Roman,BoldItalic" w:cs="Times New Roman,BoldItalic"/>
                <w:bCs/>
                <w:iCs/>
                <w:sz w:val="28"/>
                <w:szCs w:val="28"/>
              </w:rPr>
              <w:t>да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1ABD" w:rsidRPr="00071ABD" w:rsidRDefault="00071ABD" w:rsidP="00071AB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1ABD">
              <w:rPr>
                <w:rFonts w:ascii="Times New Roman,BoldItalic" w:hAnsi="Times New Roman,BoldItalic" w:cs="Times New Roman,BoldItalic"/>
                <w:bCs/>
                <w:iCs/>
                <w:sz w:val="28"/>
                <w:szCs w:val="28"/>
              </w:rPr>
              <w:t>да.</w:t>
            </w:r>
          </w:p>
        </w:tc>
      </w:tr>
    </w:tbl>
    <w:p w:rsidR="00071ABD" w:rsidRDefault="00071ABD" w:rsidP="006F7CA7">
      <w:pPr>
        <w:autoSpaceDE w:val="0"/>
        <w:autoSpaceDN w:val="0"/>
        <w:adjustRightInd w:val="0"/>
        <w:spacing w:after="0" w:line="240" w:lineRule="auto"/>
        <w:rPr>
          <w:rFonts w:ascii="Times New Roman,BoldItalic" w:hAnsi="Times New Roman,BoldItalic" w:cs="Times New Roman,BoldItalic"/>
          <w:b/>
          <w:bCs/>
          <w:iCs/>
          <w:sz w:val="28"/>
          <w:szCs w:val="28"/>
        </w:rPr>
      </w:pPr>
    </w:p>
    <w:p w:rsidR="00A45B5E" w:rsidRDefault="00071ABD" w:rsidP="006965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Italic" w:hAnsi="Times New Roman,BoldItalic" w:cs="Times New Roman,BoldItalic"/>
          <w:b/>
          <w:bCs/>
          <w:iCs/>
          <w:sz w:val="28"/>
          <w:szCs w:val="28"/>
        </w:rPr>
      </w:pPr>
      <w:r>
        <w:rPr>
          <w:rFonts w:ascii="Times New Roman,BoldItalic" w:hAnsi="Times New Roman,BoldItalic" w:cs="Times New Roman,BoldItalic"/>
          <w:b/>
          <w:bCs/>
          <w:iCs/>
          <w:sz w:val="28"/>
          <w:szCs w:val="28"/>
        </w:rPr>
        <w:t>Задание №3.</w:t>
      </w:r>
    </w:p>
    <w:p w:rsidR="00577B5E" w:rsidRPr="00577B5E" w:rsidRDefault="00533614" w:rsidP="006965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Italic" w:hAnsi="Times New Roman,BoldItalic" w:cs="Times New Roman,BoldItalic"/>
          <w:bCs/>
          <w:iCs/>
          <w:sz w:val="28"/>
          <w:szCs w:val="28"/>
        </w:rPr>
      </w:pPr>
      <w:r>
        <w:rPr>
          <w:rFonts w:ascii="Times New Roman,BoldItalic" w:hAnsi="Times New Roman,BoldItalic" w:cs="Times New Roman,BoldItalic"/>
          <w:b/>
          <w:bCs/>
          <w:iCs/>
          <w:sz w:val="28"/>
          <w:szCs w:val="28"/>
        </w:rPr>
        <w:tab/>
      </w:r>
      <w:r w:rsidRPr="00577B5E">
        <w:rPr>
          <w:rFonts w:ascii="Times New Roman,BoldItalic" w:hAnsi="Times New Roman,BoldItalic" w:cs="Times New Roman,BoldItalic"/>
          <w:bCs/>
          <w:iCs/>
          <w:sz w:val="28"/>
          <w:szCs w:val="28"/>
        </w:rPr>
        <w:t>А)</w:t>
      </w:r>
      <w:r w:rsidR="00577B5E" w:rsidRPr="00577B5E">
        <w:rPr>
          <w:rFonts w:ascii="Times New Roman,BoldItalic" w:hAnsi="Times New Roman,BoldItalic" w:cs="Times New Roman,BoldItalic"/>
          <w:bCs/>
          <w:iCs/>
          <w:sz w:val="28"/>
          <w:szCs w:val="28"/>
        </w:rPr>
        <w:t>.</w:t>
      </w:r>
      <w:r w:rsidRPr="00577B5E">
        <w:rPr>
          <w:rFonts w:ascii="Times New Roman,BoldItalic" w:hAnsi="Times New Roman,BoldItalic" w:cs="Times New Roman,BoldItalic"/>
          <w:bCs/>
          <w:iCs/>
          <w:sz w:val="28"/>
          <w:szCs w:val="28"/>
        </w:rPr>
        <w:t xml:space="preserve"> Персонажи религиозных верований </w:t>
      </w:r>
      <w:r w:rsidR="00577B5E" w:rsidRPr="00577B5E">
        <w:rPr>
          <w:rFonts w:ascii="Times New Roman,BoldItalic" w:hAnsi="Times New Roman,BoldItalic" w:cs="Times New Roman,BoldItalic"/>
          <w:bCs/>
          <w:iCs/>
          <w:sz w:val="28"/>
          <w:szCs w:val="28"/>
        </w:rPr>
        <w:t>(1</w:t>
      </w:r>
      <w:r w:rsidRPr="00577B5E">
        <w:rPr>
          <w:rFonts w:ascii="Times New Roman,BoldItalic" w:hAnsi="Times New Roman,BoldItalic" w:cs="Times New Roman,BoldItalic"/>
          <w:bCs/>
          <w:iCs/>
          <w:sz w:val="28"/>
          <w:szCs w:val="28"/>
        </w:rPr>
        <w:t xml:space="preserve"> балла). Будда - лишнее (1 балл). </w:t>
      </w:r>
      <w:r w:rsidR="00577B5E" w:rsidRPr="00577B5E">
        <w:rPr>
          <w:rFonts w:ascii="Times New Roman,BoldItalic" w:hAnsi="Times New Roman,BoldItalic" w:cs="Times New Roman,BoldItalic"/>
          <w:bCs/>
          <w:iCs/>
          <w:sz w:val="28"/>
          <w:szCs w:val="28"/>
        </w:rPr>
        <w:t xml:space="preserve">Не бог Египта, основатель мировой </w:t>
      </w:r>
      <w:proofErr w:type="gramStart"/>
      <w:r w:rsidR="00577B5E" w:rsidRPr="00577B5E">
        <w:rPr>
          <w:rFonts w:ascii="Times New Roman,BoldItalic" w:hAnsi="Times New Roman,BoldItalic" w:cs="Times New Roman,BoldItalic"/>
          <w:bCs/>
          <w:iCs/>
          <w:sz w:val="28"/>
          <w:szCs w:val="28"/>
        </w:rPr>
        <w:t>религии-буддизм</w:t>
      </w:r>
      <w:proofErr w:type="gramEnd"/>
      <w:r w:rsidR="00577B5E" w:rsidRPr="00577B5E">
        <w:rPr>
          <w:rFonts w:ascii="Times New Roman,BoldItalic" w:hAnsi="Times New Roman,BoldItalic" w:cs="Times New Roman,BoldItalic"/>
          <w:bCs/>
          <w:iCs/>
          <w:sz w:val="28"/>
          <w:szCs w:val="28"/>
        </w:rPr>
        <w:t xml:space="preserve"> (2 балла).</w:t>
      </w:r>
    </w:p>
    <w:p w:rsidR="00577B5E" w:rsidRDefault="00577B5E" w:rsidP="006965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Italic" w:hAnsi="Times New Roman,BoldItalic" w:cs="Times New Roman,BoldItalic"/>
          <w:bCs/>
          <w:iCs/>
          <w:sz w:val="28"/>
          <w:szCs w:val="28"/>
        </w:rPr>
      </w:pPr>
      <w:r w:rsidRPr="00577B5E">
        <w:rPr>
          <w:rFonts w:ascii="Times New Roman,BoldItalic" w:hAnsi="Times New Roman,BoldItalic" w:cs="Times New Roman,BoldItalic"/>
          <w:bCs/>
          <w:iCs/>
          <w:sz w:val="28"/>
          <w:szCs w:val="28"/>
        </w:rPr>
        <w:tab/>
        <w:t xml:space="preserve">Б). </w:t>
      </w:r>
      <w:r>
        <w:rPr>
          <w:rFonts w:ascii="Times New Roman,BoldItalic" w:hAnsi="Times New Roman,BoldItalic" w:cs="Times New Roman,BoldItalic"/>
          <w:bCs/>
          <w:iCs/>
          <w:sz w:val="28"/>
          <w:szCs w:val="28"/>
        </w:rPr>
        <w:t>Виды хозяйственной деятельности (1 балл). Собирательство (1 балл). Относится к присваивающему хозяйству (2 балла).</w:t>
      </w:r>
    </w:p>
    <w:p w:rsidR="00E77FF8" w:rsidRDefault="00577B5E" w:rsidP="006965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Italic" w:hAnsi="Times New Roman,BoldItalic" w:cs="Times New Roman,BoldItalic"/>
          <w:bCs/>
          <w:iCs/>
          <w:sz w:val="28"/>
          <w:szCs w:val="28"/>
        </w:rPr>
      </w:pPr>
      <w:r>
        <w:rPr>
          <w:rFonts w:ascii="Times New Roman,BoldItalic" w:hAnsi="Times New Roman,BoldItalic" w:cs="Times New Roman,BoldItalic"/>
          <w:bCs/>
          <w:iCs/>
          <w:sz w:val="28"/>
          <w:szCs w:val="28"/>
        </w:rPr>
        <w:tab/>
        <w:t xml:space="preserve">В). </w:t>
      </w:r>
      <w:r w:rsidR="00E77FF8">
        <w:rPr>
          <w:rFonts w:ascii="Times New Roman,BoldItalic" w:hAnsi="Times New Roman,BoldItalic" w:cs="Times New Roman,BoldItalic"/>
          <w:bCs/>
          <w:iCs/>
          <w:sz w:val="28"/>
          <w:szCs w:val="28"/>
        </w:rPr>
        <w:t>Религиозные элементы (1 балл). Христианство-лишнее (1 балл). Христианство – мировая религия, все остальное к язычеству (2 балла).</w:t>
      </w:r>
    </w:p>
    <w:p w:rsidR="00E77FF8" w:rsidRDefault="00E77FF8" w:rsidP="006965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Italic" w:hAnsi="Times New Roman,BoldItalic" w:cs="Times New Roman,BoldItalic"/>
          <w:bCs/>
          <w:iCs/>
          <w:sz w:val="28"/>
          <w:szCs w:val="28"/>
        </w:rPr>
      </w:pPr>
      <w:r>
        <w:rPr>
          <w:rFonts w:ascii="Times New Roman,BoldItalic" w:hAnsi="Times New Roman,BoldItalic" w:cs="Times New Roman,BoldItalic"/>
          <w:bCs/>
          <w:iCs/>
          <w:sz w:val="28"/>
          <w:szCs w:val="28"/>
        </w:rPr>
        <w:tab/>
        <w:t>Г). Религии (1 балл). Язычество-лишнее (1 балл). Т.к. многобожие (2 балла).</w:t>
      </w:r>
    </w:p>
    <w:p w:rsidR="00E77FF8" w:rsidRDefault="00E77FF8" w:rsidP="006965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Italic" w:hAnsi="Times New Roman,BoldItalic" w:cs="Times New Roman,BoldItalic"/>
          <w:bCs/>
          <w:iCs/>
          <w:sz w:val="28"/>
          <w:szCs w:val="28"/>
        </w:rPr>
      </w:pPr>
      <w:r>
        <w:rPr>
          <w:rFonts w:ascii="Times New Roman,BoldItalic" w:hAnsi="Times New Roman,BoldItalic" w:cs="Times New Roman,BoldItalic"/>
          <w:bCs/>
          <w:iCs/>
          <w:sz w:val="28"/>
          <w:szCs w:val="28"/>
        </w:rPr>
        <w:tab/>
        <w:t>Д). Все слова из Египта (1 балл). Мумия(1 балл). Все остальное к египетскому письму (2 балла).</w:t>
      </w:r>
    </w:p>
    <w:p w:rsidR="00533614" w:rsidRPr="00577B5E" w:rsidRDefault="00E77FF8" w:rsidP="006965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Italic" w:hAnsi="Times New Roman,BoldItalic" w:cs="Times New Roman,BoldItalic"/>
          <w:bCs/>
          <w:iCs/>
          <w:sz w:val="28"/>
          <w:szCs w:val="28"/>
        </w:rPr>
      </w:pPr>
      <w:r>
        <w:rPr>
          <w:rFonts w:ascii="Times New Roman,BoldItalic" w:hAnsi="Times New Roman,BoldItalic" w:cs="Times New Roman,BoldItalic"/>
          <w:bCs/>
          <w:iCs/>
          <w:sz w:val="28"/>
          <w:szCs w:val="28"/>
        </w:rPr>
        <w:tab/>
        <w:t>Е). Реки (1 балл). Нил (1 балл). Река Египта ( 2 балла).</w:t>
      </w:r>
      <w:r w:rsidR="00577B5E" w:rsidRPr="00577B5E">
        <w:rPr>
          <w:rFonts w:ascii="Times New Roman,BoldItalic" w:hAnsi="Times New Roman,BoldItalic" w:cs="Times New Roman,BoldItalic"/>
          <w:bCs/>
          <w:iCs/>
          <w:sz w:val="28"/>
          <w:szCs w:val="28"/>
        </w:rPr>
        <w:t xml:space="preserve"> </w:t>
      </w:r>
      <w:r w:rsidR="00533614" w:rsidRPr="00577B5E">
        <w:rPr>
          <w:rFonts w:ascii="Times New Roman,BoldItalic" w:hAnsi="Times New Roman,BoldItalic" w:cs="Times New Roman,BoldItalic"/>
          <w:bCs/>
          <w:iCs/>
          <w:sz w:val="28"/>
          <w:szCs w:val="28"/>
        </w:rPr>
        <w:t xml:space="preserve"> </w:t>
      </w:r>
    </w:p>
    <w:p w:rsidR="00071ABD" w:rsidRDefault="00071ABD" w:rsidP="006965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Italic" w:hAnsi="Times New Roman,BoldItalic" w:cs="Times New Roman,BoldItalic"/>
          <w:b/>
          <w:bCs/>
          <w:iCs/>
          <w:sz w:val="28"/>
          <w:szCs w:val="28"/>
        </w:rPr>
      </w:pPr>
    </w:p>
    <w:p w:rsidR="009B2059" w:rsidRDefault="009B2059" w:rsidP="006965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Italic" w:hAnsi="Times New Roman,BoldItalic" w:cs="Times New Roman,BoldItalic"/>
          <w:b/>
          <w:bCs/>
          <w:iCs/>
          <w:sz w:val="28"/>
          <w:szCs w:val="28"/>
        </w:rPr>
      </w:pPr>
      <w:r>
        <w:rPr>
          <w:rFonts w:ascii="Times New Roman,BoldItalic" w:hAnsi="Times New Roman,BoldItalic" w:cs="Times New Roman,BoldItalic"/>
          <w:b/>
          <w:bCs/>
          <w:iCs/>
          <w:sz w:val="28"/>
          <w:szCs w:val="28"/>
        </w:rPr>
        <w:t>Задание №4.</w:t>
      </w:r>
    </w:p>
    <w:p w:rsidR="00E72A6B" w:rsidRPr="00E72A6B" w:rsidRDefault="00E72A6B" w:rsidP="000502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,BoldItalic" w:hAnsi="Times New Roman,BoldItalic" w:cs="Times New Roman,BoldItalic"/>
          <w:bCs/>
          <w:iCs/>
          <w:sz w:val="28"/>
          <w:szCs w:val="28"/>
        </w:rPr>
      </w:pPr>
      <w:r w:rsidRPr="00E72A6B">
        <w:rPr>
          <w:rFonts w:ascii="Times New Roman,BoldItalic" w:hAnsi="Times New Roman,BoldItalic" w:cs="Times New Roman,BoldItalic"/>
          <w:bCs/>
          <w:iCs/>
          <w:sz w:val="28"/>
          <w:szCs w:val="28"/>
        </w:rPr>
        <w:t>1. В 1900 г. археологами был раскопан могильник вождя, где найдены остатки бус из драгоценных камней, золотые и серебряные сосуды. Установлено, что захоронение было сделано 7240 лет назад. </w:t>
      </w:r>
      <w:r w:rsidRPr="00E72A6B">
        <w:rPr>
          <w:rFonts w:ascii="Times New Roman,BoldItalic" w:hAnsi="Times New Roman,BoldItalic" w:cs="Times New Roman,BoldItalic"/>
          <w:bCs/>
          <w:iCs/>
          <w:sz w:val="28"/>
          <w:szCs w:val="28"/>
          <w:u w:val="single"/>
        </w:rPr>
        <w:t>В ка</w:t>
      </w:r>
      <w:r>
        <w:rPr>
          <w:rFonts w:ascii="Times New Roman,BoldItalic" w:hAnsi="Times New Roman,BoldItalic" w:cs="Times New Roman,BoldItalic"/>
          <w:bCs/>
          <w:iCs/>
          <w:sz w:val="28"/>
          <w:szCs w:val="28"/>
          <w:u w:val="single"/>
        </w:rPr>
        <w:t>ком году был захоронен вождь? (5</w:t>
      </w:r>
      <w:r w:rsidRPr="00E72A6B">
        <w:rPr>
          <w:rFonts w:ascii="Times New Roman,BoldItalic" w:hAnsi="Times New Roman,BoldItalic" w:cs="Times New Roman,BoldItalic"/>
          <w:bCs/>
          <w:iCs/>
          <w:sz w:val="28"/>
          <w:szCs w:val="28"/>
          <w:u w:val="single"/>
        </w:rPr>
        <w:t xml:space="preserve"> балл</w:t>
      </w:r>
      <w:r>
        <w:rPr>
          <w:rFonts w:ascii="Times New Roman,BoldItalic" w:hAnsi="Times New Roman,BoldItalic" w:cs="Times New Roman,BoldItalic"/>
          <w:bCs/>
          <w:iCs/>
          <w:sz w:val="28"/>
          <w:szCs w:val="28"/>
          <w:u w:val="single"/>
        </w:rPr>
        <w:t>ов</w:t>
      </w:r>
      <w:r w:rsidRPr="00E72A6B">
        <w:rPr>
          <w:rFonts w:ascii="Times New Roman,BoldItalic" w:hAnsi="Times New Roman,BoldItalic" w:cs="Times New Roman,BoldItalic"/>
          <w:bCs/>
          <w:iCs/>
          <w:sz w:val="28"/>
          <w:szCs w:val="28"/>
          <w:u w:val="single"/>
        </w:rPr>
        <w:t>)</w:t>
      </w:r>
      <w:r w:rsidRPr="00E72A6B">
        <w:rPr>
          <w:rFonts w:ascii="Times New Roman,BoldItalic" w:hAnsi="Times New Roman,BoldItalic" w:cs="Times New Roman,BoldItalic"/>
          <w:bCs/>
          <w:iCs/>
          <w:sz w:val="28"/>
          <w:szCs w:val="28"/>
        </w:rPr>
        <w:t> – </w:t>
      </w:r>
      <w:r w:rsidRPr="00E72A6B">
        <w:rPr>
          <w:rFonts w:ascii="Times New Roman,BoldItalic" w:hAnsi="Times New Roman,BoldItalic" w:cs="Times New Roman,BoldItalic"/>
          <w:bCs/>
          <w:iCs/>
          <w:sz w:val="28"/>
          <w:szCs w:val="28"/>
          <w:u w:val="single"/>
        </w:rPr>
        <w:t>5340 год</w:t>
      </w:r>
    </w:p>
    <w:p w:rsidR="00E72A6B" w:rsidRPr="00E72A6B" w:rsidRDefault="00E72A6B" w:rsidP="000502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,BoldItalic" w:hAnsi="Times New Roman,BoldItalic" w:cs="Times New Roman,BoldItalic"/>
          <w:bCs/>
          <w:iCs/>
          <w:sz w:val="28"/>
          <w:szCs w:val="28"/>
        </w:rPr>
      </w:pPr>
      <w:r w:rsidRPr="00E72A6B">
        <w:rPr>
          <w:rFonts w:ascii="Times New Roman,BoldItalic" w:hAnsi="Times New Roman,BoldItalic" w:cs="Times New Roman,BoldItalic"/>
          <w:bCs/>
          <w:iCs/>
          <w:sz w:val="28"/>
          <w:szCs w:val="28"/>
        </w:rPr>
        <w:t>2. По преданиям, первые Олимпийские игры организовал Геракл в 776 г. до н. э., а в 394 г. император Феодосий запретил их как языческие. </w:t>
      </w:r>
      <w:r w:rsidRPr="00E72A6B">
        <w:rPr>
          <w:rFonts w:ascii="Times New Roman,BoldItalic" w:hAnsi="Times New Roman,BoldItalic" w:cs="Times New Roman,BoldItalic"/>
          <w:bCs/>
          <w:iCs/>
          <w:sz w:val="28"/>
          <w:szCs w:val="28"/>
          <w:u w:val="single"/>
        </w:rPr>
        <w:t>Сколько лет дли</w:t>
      </w:r>
      <w:r>
        <w:rPr>
          <w:rFonts w:ascii="Times New Roman,BoldItalic" w:hAnsi="Times New Roman,BoldItalic" w:cs="Times New Roman,BoldItalic"/>
          <w:bCs/>
          <w:iCs/>
          <w:sz w:val="28"/>
          <w:szCs w:val="28"/>
          <w:u w:val="single"/>
        </w:rPr>
        <w:t>лась традиция проведения игр? (5</w:t>
      </w:r>
      <w:r w:rsidRPr="00E72A6B">
        <w:rPr>
          <w:rFonts w:ascii="Times New Roman,BoldItalic" w:hAnsi="Times New Roman,BoldItalic" w:cs="Times New Roman,BoldItalic"/>
          <w:bCs/>
          <w:iCs/>
          <w:sz w:val="28"/>
          <w:szCs w:val="28"/>
          <w:u w:val="single"/>
        </w:rPr>
        <w:t xml:space="preserve"> балл</w:t>
      </w:r>
      <w:r>
        <w:rPr>
          <w:rFonts w:ascii="Times New Roman,BoldItalic" w:hAnsi="Times New Roman,BoldItalic" w:cs="Times New Roman,BoldItalic"/>
          <w:bCs/>
          <w:iCs/>
          <w:sz w:val="28"/>
          <w:szCs w:val="28"/>
          <w:u w:val="single"/>
        </w:rPr>
        <w:t>ов</w:t>
      </w:r>
      <w:r w:rsidRPr="00E72A6B">
        <w:rPr>
          <w:rFonts w:ascii="Times New Roman,BoldItalic" w:hAnsi="Times New Roman,BoldItalic" w:cs="Times New Roman,BoldItalic"/>
          <w:bCs/>
          <w:iCs/>
          <w:sz w:val="28"/>
          <w:szCs w:val="28"/>
          <w:u w:val="single"/>
        </w:rPr>
        <w:t>) – 1170 лет</w:t>
      </w:r>
    </w:p>
    <w:p w:rsidR="00E72A6B" w:rsidRPr="00E72A6B" w:rsidRDefault="00E72A6B" w:rsidP="000502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,BoldItalic" w:hAnsi="Times New Roman,BoldItalic" w:cs="Times New Roman,BoldItalic"/>
          <w:bCs/>
          <w:iCs/>
          <w:sz w:val="28"/>
          <w:szCs w:val="28"/>
        </w:rPr>
      </w:pPr>
      <w:r w:rsidRPr="00E72A6B">
        <w:rPr>
          <w:rFonts w:ascii="Times New Roman,BoldItalic" w:hAnsi="Times New Roman,BoldItalic" w:cs="Times New Roman,BoldItalic"/>
          <w:bCs/>
          <w:iCs/>
          <w:sz w:val="28"/>
          <w:szCs w:val="28"/>
        </w:rPr>
        <w:t>3. Рим был основан в 753 г. до н. э</w:t>
      </w:r>
      <w:r w:rsidRPr="00E72A6B">
        <w:rPr>
          <w:rFonts w:ascii="Times New Roman,BoldItalic" w:hAnsi="Times New Roman,BoldItalic" w:cs="Times New Roman,BoldItalic"/>
          <w:bCs/>
          <w:iCs/>
          <w:sz w:val="28"/>
          <w:szCs w:val="28"/>
          <w:u w:val="single"/>
        </w:rPr>
        <w:t>. Сколько лет прошло от основания Рима до 1147 г., т. е. до первого упоминания Москвы в летопи</w:t>
      </w:r>
      <w:r>
        <w:rPr>
          <w:rFonts w:ascii="Times New Roman,BoldItalic" w:hAnsi="Times New Roman,BoldItalic" w:cs="Times New Roman,BoldItalic"/>
          <w:bCs/>
          <w:iCs/>
          <w:sz w:val="28"/>
          <w:szCs w:val="28"/>
          <w:u w:val="single"/>
        </w:rPr>
        <w:t>сях? (5</w:t>
      </w:r>
      <w:r w:rsidRPr="00E72A6B">
        <w:rPr>
          <w:rFonts w:ascii="Times New Roman,BoldItalic" w:hAnsi="Times New Roman,BoldItalic" w:cs="Times New Roman,BoldItalic"/>
          <w:bCs/>
          <w:iCs/>
          <w:sz w:val="28"/>
          <w:szCs w:val="28"/>
          <w:u w:val="single"/>
        </w:rPr>
        <w:t xml:space="preserve"> балл</w:t>
      </w:r>
      <w:r>
        <w:rPr>
          <w:rFonts w:ascii="Times New Roman,BoldItalic" w:hAnsi="Times New Roman,BoldItalic" w:cs="Times New Roman,BoldItalic"/>
          <w:bCs/>
          <w:iCs/>
          <w:sz w:val="28"/>
          <w:szCs w:val="28"/>
          <w:u w:val="single"/>
        </w:rPr>
        <w:t>ов</w:t>
      </w:r>
      <w:r w:rsidRPr="00E72A6B">
        <w:rPr>
          <w:rFonts w:ascii="Times New Roman,BoldItalic" w:hAnsi="Times New Roman,BoldItalic" w:cs="Times New Roman,BoldItalic"/>
          <w:bCs/>
          <w:iCs/>
          <w:sz w:val="28"/>
          <w:szCs w:val="28"/>
          <w:u w:val="single"/>
        </w:rPr>
        <w:t>)- 1900 лет</w:t>
      </w:r>
    </w:p>
    <w:p w:rsidR="00E72A6B" w:rsidRDefault="00E72A6B" w:rsidP="000502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,BoldItalic" w:hAnsi="Times New Roman,BoldItalic" w:cs="Times New Roman,BoldItalic"/>
          <w:bCs/>
          <w:iCs/>
          <w:sz w:val="28"/>
          <w:szCs w:val="28"/>
          <w:u w:val="single"/>
        </w:rPr>
      </w:pPr>
      <w:r w:rsidRPr="00E72A6B">
        <w:rPr>
          <w:rFonts w:ascii="Times New Roman,BoldItalic" w:hAnsi="Times New Roman,BoldItalic" w:cs="Times New Roman,BoldItalic"/>
          <w:bCs/>
          <w:iCs/>
          <w:sz w:val="28"/>
          <w:szCs w:val="28"/>
        </w:rPr>
        <w:t xml:space="preserve">4. В гроте </w:t>
      </w:r>
      <w:proofErr w:type="spellStart"/>
      <w:r w:rsidRPr="00E72A6B">
        <w:rPr>
          <w:rFonts w:ascii="Times New Roman,BoldItalic" w:hAnsi="Times New Roman,BoldItalic" w:cs="Times New Roman,BoldItalic"/>
          <w:bCs/>
          <w:iCs/>
          <w:sz w:val="28"/>
          <w:szCs w:val="28"/>
        </w:rPr>
        <w:t>Тешик-Таш</w:t>
      </w:r>
      <w:proofErr w:type="spellEnd"/>
      <w:r w:rsidRPr="00E72A6B">
        <w:rPr>
          <w:rFonts w:ascii="Times New Roman,BoldItalic" w:hAnsi="Times New Roman,BoldItalic" w:cs="Times New Roman,BoldItalic"/>
          <w:bCs/>
          <w:iCs/>
          <w:sz w:val="28"/>
          <w:szCs w:val="28"/>
        </w:rPr>
        <w:t xml:space="preserve"> во время археологических раскопок было найдено 339 каменных орудий и свыше 10 000 обломков костей животных. Из общего количества костей удалось установить принадлежность 938. Из них лошади – 2, медведя – 2, горного козла – 767, леопарда – 1. </w:t>
      </w:r>
      <w:r w:rsidRPr="00E72A6B">
        <w:rPr>
          <w:rFonts w:ascii="Times New Roman,BoldItalic" w:hAnsi="Times New Roman,BoldItalic" w:cs="Times New Roman,BoldItalic"/>
          <w:bCs/>
          <w:iCs/>
          <w:sz w:val="28"/>
          <w:szCs w:val="28"/>
          <w:u w:val="single"/>
        </w:rPr>
        <w:t xml:space="preserve">Определите главное занятие обитателей грота </w:t>
      </w:r>
      <w:proofErr w:type="spellStart"/>
      <w:r w:rsidRPr="00E72A6B">
        <w:rPr>
          <w:rFonts w:ascii="Times New Roman,BoldItalic" w:hAnsi="Times New Roman,BoldItalic" w:cs="Times New Roman,BoldItalic"/>
          <w:bCs/>
          <w:iCs/>
          <w:sz w:val="28"/>
          <w:szCs w:val="28"/>
          <w:u w:val="single"/>
        </w:rPr>
        <w:t>Тешик-Таш</w:t>
      </w:r>
      <w:proofErr w:type="spellEnd"/>
      <w:r w:rsidRPr="00E72A6B">
        <w:rPr>
          <w:rFonts w:ascii="Times New Roman,BoldItalic" w:hAnsi="Times New Roman,BoldItalic" w:cs="Times New Roman,BoldItalic"/>
          <w:bCs/>
          <w:iCs/>
          <w:sz w:val="28"/>
          <w:szCs w:val="28"/>
          <w:u w:val="single"/>
        </w:rPr>
        <w:t>.</w:t>
      </w:r>
      <w:r w:rsidRPr="00E72A6B">
        <w:rPr>
          <w:rFonts w:ascii="Times New Roman,BoldItalic" w:hAnsi="Times New Roman,BoldItalic" w:cs="Times New Roman,BoldItalic"/>
          <w:bCs/>
          <w:iCs/>
          <w:sz w:val="28"/>
          <w:szCs w:val="28"/>
        </w:rPr>
        <w:t> </w:t>
      </w:r>
      <w:r>
        <w:rPr>
          <w:rFonts w:ascii="Times New Roman,BoldItalic" w:hAnsi="Times New Roman,BoldItalic" w:cs="Times New Roman,BoldItalic"/>
          <w:bCs/>
          <w:iCs/>
          <w:sz w:val="28"/>
          <w:szCs w:val="28"/>
        </w:rPr>
        <w:t>(5</w:t>
      </w:r>
      <w:r w:rsidRPr="00E72A6B">
        <w:rPr>
          <w:rFonts w:ascii="Times New Roman,BoldItalic" w:hAnsi="Times New Roman,BoldItalic" w:cs="Times New Roman,BoldItalic"/>
          <w:bCs/>
          <w:iCs/>
          <w:sz w:val="28"/>
          <w:szCs w:val="28"/>
        </w:rPr>
        <w:t xml:space="preserve"> балл</w:t>
      </w:r>
      <w:r>
        <w:rPr>
          <w:rFonts w:ascii="Times New Roman,BoldItalic" w:hAnsi="Times New Roman,BoldItalic" w:cs="Times New Roman,BoldItalic"/>
          <w:bCs/>
          <w:iCs/>
          <w:sz w:val="28"/>
          <w:szCs w:val="28"/>
        </w:rPr>
        <w:t>ов</w:t>
      </w:r>
      <w:r w:rsidRPr="00E72A6B">
        <w:rPr>
          <w:rFonts w:ascii="Times New Roman,BoldItalic" w:hAnsi="Times New Roman,BoldItalic" w:cs="Times New Roman,BoldItalic"/>
          <w:bCs/>
          <w:iCs/>
          <w:sz w:val="28"/>
          <w:szCs w:val="28"/>
        </w:rPr>
        <w:t>)- </w:t>
      </w:r>
      <w:r w:rsidRPr="00E72A6B">
        <w:rPr>
          <w:rFonts w:ascii="Times New Roman,BoldItalic" w:hAnsi="Times New Roman,BoldItalic" w:cs="Times New Roman,BoldItalic"/>
          <w:bCs/>
          <w:iCs/>
          <w:sz w:val="28"/>
          <w:szCs w:val="28"/>
          <w:u w:val="single"/>
        </w:rPr>
        <w:t>охота.</w:t>
      </w:r>
    </w:p>
    <w:p w:rsidR="00664B39" w:rsidRDefault="00664B39" w:rsidP="00664B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Italic" w:hAnsi="Times New Roman,BoldItalic" w:cs="Times New Roman,BoldItalic"/>
          <w:bCs/>
          <w:iCs/>
          <w:sz w:val="28"/>
          <w:szCs w:val="28"/>
          <w:u w:val="single"/>
        </w:rPr>
      </w:pPr>
    </w:p>
    <w:p w:rsidR="004A1B7F" w:rsidRDefault="004A1B7F" w:rsidP="00664B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Italic" w:hAnsi="Times New Roman,BoldItalic" w:cs="Times New Roman,BoldItalic"/>
          <w:b/>
          <w:bCs/>
          <w:iCs/>
          <w:sz w:val="28"/>
          <w:szCs w:val="28"/>
        </w:rPr>
      </w:pPr>
    </w:p>
    <w:p w:rsidR="004A1B7F" w:rsidRDefault="004A1B7F" w:rsidP="00664B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Italic" w:hAnsi="Times New Roman,BoldItalic" w:cs="Times New Roman,BoldItalic"/>
          <w:b/>
          <w:bCs/>
          <w:iCs/>
          <w:sz w:val="28"/>
          <w:szCs w:val="28"/>
        </w:rPr>
      </w:pPr>
    </w:p>
    <w:p w:rsidR="00664B39" w:rsidRDefault="00664B39" w:rsidP="00664B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Italic" w:hAnsi="Times New Roman,BoldItalic" w:cs="Times New Roman,BoldItalic"/>
          <w:b/>
          <w:bCs/>
          <w:iCs/>
          <w:sz w:val="28"/>
          <w:szCs w:val="28"/>
        </w:rPr>
      </w:pPr>
      <w:bookmarkStart w:id="0" w:name="_GoBack"/>
      <w:bookmarkEnd w:id="0"/>
      <w:r w:rsidRPr="00664B39">
        <w:rPr>
          <w:rFonts w:ascii="Times New Roman,BoldItalic" w:hAnsi="Times New Roman,BoldItalic" w:cs="Times New Roman,BoldItalic"/>
          <w:b/>
          <w:bCs/>
          <w:iCs/>
          <w:sz w:val="28"/>
          <w:szCs w:val="28"/>
        </w:rPr>
        <w:lastRenderedPageBreak/>
        <w:t>Задание №5.</w:t>
      </w:r>
    </w:p>
    <w:tbl>
      <w:tblPr>
        <w:tblStyle w:val="a5"/>
        <w:tblW w:w="9351" w:type="dxa"/>
        <w:tblLook w:val="04A0" w:firstRow="1" w:lastRow="0" w:firstColumn="1" w:lastColumn="0" w:noHBand="0" w:noVBand="1"/>
      </w:tblPr>
      <w:tblGrid>
        <w:gridCol w:w="4248"/>
        <w:gridCol w:w="5103"/>
      </w:tblGrid>
      <w:tr w:rsidR="00EA66AC" w:rsidRPr="00EA66AC" w:rsidTr="00C0594F">
        <w:trPr>
          <w:trHeight w:val="2047"/>
        </w:trPr>
        <w:tc>
          <w:tcPr>
            <w:tcW w:w="4248" w:type="dxa"/>
          </w:tcPr>
          <w:p w:rsidR="00EA66AC" w:rsidRPr="00EA66AC" w:rsidRDefault="00EA66AC" w:rsidP="00EA66AC">
            <w:pPr>
              <w:autoSpaceDE w:val="0"/>
              <w:autoSpaceDN w:val="0"/>
              <w:adjustRightInd w:val="0"/>
              <w:jc w:val="both"/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8"/>
                <w:szCs w:val="28"/>
              </w:rPr>
            </w:pPr>
            <w:r w:rsidRPr="00EA66AC">
              <w:rPr>
                <w:rFonts w:ascii="Times New Roman,BoldItalic" w:hAnsi="Times New Roman,BoldItalic" w:cs="Times New Roman,BoldItalic"/>
                <w:b/>
                <w:bCs/>
                <w:iCs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5408" behindDoc="0" locked="0" layoutInCell="1" allowOverlap="1" wp14:anchorId="42479B9B" wp14:editId="50295942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62230</wp:posOffset>
                  </wp:positionV>
                  <wp:extent cx="2113280" cy="1325880"/>
                  <wp:effectExtent l="0" t="0" r="1270" b="7620"/>
                  <wp:wrapSquare wrapText="bothSides"/>
                  <wp:docPr id="1" name="Рисунок 1" descr="C:\Users\User\Desktop\i_1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er\Desktop\i_1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3280" cy="1325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103" w:type="dxa"/>
          </w:tcPr>
          <w:p w:rsidR="00EA66AC" w:rsidRPr="00EA66AC" w:rsidRDefault="00EA66AC" w:rsidP="00EA66AC">
            <w:pPr>
              <w:autoSpaceDE w:val="0"/>
              <w:autoSpaceDN w:val="0"/>
              <w:adjustRightInd w:val="0"/>
              <w:jc w:val="both"/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8"/>
                <w:szCs w:val="28"/>
              </w:rPr>
            </w:pPr>
            <w:r w:rsidRPr="00EA66AC">
              <w:rPr>
                <w:rFonts w:ascii="Times New Roman,BoldItalic" w:hAnsi="Times New Roman,BoldItalic" w:cs="Times New Roman,BoldItalic"/>
                <w:bCs/>
                <w:i/>
                <w:iCs/>
                <w:sz w:val="28"/>
                <w:szCs w:val="28"/>
              </w:rPr>
              <w:t>Изображение с определением времени по расположению звезд  свидетельствует о</w:t>
            </w:r>
            <w:r w:rsidRPr="00EA66AC"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8"/>
                <w:szCs w:val="28"/>
              </w:rPr>
              <w:t xml:space="preserve"> развитии астрономии, календаря</w:t>
            </w:r>
          </w:p>
        </w:tc>
      </w:tr>
      <w:tr w:rsidR="00EA66AC" w:rsidRPr="00EA66AC" w:rsidTr="00C0594F">
        <w:trPr>
          <w:trHeight w:val="1970"/>
        </w:trPr>
        <w:tc>
          <w:tcPr>
            <w:tcW w:w="4248" w:type="dxa"/>
          </w:tcPr>
          <w:p w:rsidR="00EA66AC" w:rsidRPr="00EA66AC" w:rsidRDefault="00EA66AC" w:rsidP="00EA66AC">
            <w:pPr>
              <w:autoSpaceDE w:val="0"/>
              <w:autoSpaceDN w:val="0"/>
              <w:adjustRightInd w:val="0"/>
              <w:jc w:val="both"/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8"/>
                <w:szCs w:val="28"/>
              </w:rPr>
            </w:pPr>
            <w:r w:rsidRPr="00EA66AC">
              <w:rPr>
                <w:rFonts w:ascii="Times New Roman,BoldItalic" w:hAnsi="Times New Roman,BoldItalic" w:cs="Times New Roman,BoldItalic"/>
                <w:b/>
                <w:bCs/>
                <w:i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D520B8C" wp14:editId="2F91DA25">
                  <wp:extent cx="2283921" cy="1639018"/>
                  <wp:effectExtent l="0" t="0" r="2540" b="0"/>
                  <wp:docPr id="7" name="Рисунок 7" descr="C:\Users\User\Desktop\math_papiru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User\Desktop\math_papiru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358325" cy="16924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</w:tcPr>
          <w:p w:rsidR="00EA66AC" w:rsidRPr="00EA66AC" w:rsidRDefault="00EA66AC" w:rsidP="00EA66AC">
            <w:pPr>
              <w:autoSpaceDE w:val="0"/>
              <w:autoSpaceDN w:val="0"/>
              <w:adjustRightInd w:val="0"/>
              <w:jc w:val="both"/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8"/>
                <w:szCs w:val="28"/>
              </w:rPr>
            </w:pPr>
            <w:r w:rsidRPr="00EA66AC">
              <w:rPr>
                <w:rFonts w:ascii="Times New Roman,BoldItalic" w:hAnsi="Times New Roman,BoldItalic" w:cs="Times New Roman,BoldItalic"/>
                <w:bCs/>
                <w:i/>
                <w:iCs/>
                <w:sz w:val="28"/>
                <w:szCs w:val="28"/>
              </w:rPr>
              <w:t>Часть папируса с математическим задачником свидетельствует о развитии</w:t>
            </w:r>
            <w:r w:rsidRPr="00EA66AC"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8"/>
                <w:szCs w:val="28"/>
              </w:rPr>
              <w:t xml:space="preserve"> математических знаний</w:t>
            </w:r>
          </w:p>
        </w:tc>
      </w:tr>
      <w:tr w:rsidR="00EA66AC" w:rsidRPr="00EA66AC" w:rsidTr="00C0594F">
        <w:trPr>
          <w:trHeight w:val="1958"/>
        </w:trPr>
        <w:tc>
          <w:tcPr>
            <w:tcW w:w="4248" w:type="dxa"/>
          </w:tcPr>
          <w:p w:rsidR="00EA66AC" w:rsidRPr="00EA66AC" w:rsidRDefault="00EA66AC" w:rsidP="00EA66AC">
            <w:pPr>
              <w:autoSpaceDE w:val="0"/>
              <w:autoSpaceDN w:val="0"/>
              <w:adjustRightInd w:val="0"/>
              <w:jc w:val="both"/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8"/>
                <w:szCs w:val="28"/>
              </w:rPr>
            </w:pPr>
            <w:r w:rsidRPr="00EA66AC">
              <w:rPr>
                <w:rFonts w:ascii="Times New Roman,BoldItalic" w:hAnsi="Times New Roman,BoldItalic" w:cs="Times New Roman,BoldItalic"/>
                <w:b/>
                <w:bCs/>
                <w:i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96A8095" wp14:editId="55D37E03">
                  <wp:extent cx="2044268" cy="1340265"/>
                  <wp:effectExtent l="0" t="0" r="0" b="0"/>
                  <wp:docPr id="8" name="Рисунок 8" descr="http://egipetlife.net/uploads/posts/2013-03/1362411908_0721e11b57c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egipetlife.net/uploads/posts/2013-03/1362411908_0721e11b57c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7863" cy="1362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66AC" w:rsidRPr="00EA66AC" w:rsidRDefault="00EA66AC" w:rsidP="00EA66AC">
            <w:pPr>
              <w:autoSpaceDE w:val="0"/>
              <w:autoSpaceDN w:val="0"/>
              <w:adjustRightInd w:val="0"/>
              <w:jc w:val="both"/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103" w:type="dxa"/>
          </w:tcPr>
          <w:p w:rsidR="00EA66AC" w:rsidRPr="00EA66AC" w:rsidRDefault="00EA66AC" w:rsidP="00EA66AC">
            <w:pPr>
              <w:autoSpaceDE w:val="0"/>
              <w:autoSpaceDN w:val="0"/>
              <w:adjustRightInd w:val="0"/>
              <w:jc w:val="both"/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8"/>
                <w:szCs w:val="28"/>
              </w:rPr>
            </w:pPr>
            <w:r w:rsidRPr="00EA66AC">
              <w:rPr>
                <w:rFonts w:ascii="Times New Roman,BoldItalic" w:hAnsi="Times New Roman,BoldItalic" w:cs="Times New Roman,BoldItalic"/>
                <w:bCs/>
                <w:i/>
                <w:iCs/>
                <w:sz w:val="28"/>
                <w:szCs w:val="28"/>
              </w:rPr>
              <w:t>Ступенчатая пирамида свидетельствует о развитии</w:t>
            </w:r>
            <w:r w:rsidRPr="00EA66AC"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8"/>
                <w:szCs w:val="28"/>
              </w:rPr>
              <w:t xml:space="preserve"> архитектуры, математики</w:t>
            </w:r>
          </w:p>
        </w:tc>
      </w:tr>
      <w:tr w:rsidR="00EA66AC" w:rsidRPr="00EA66AC" w:rsidTr="00C0594F">
        <w:trPr>
          <w:trHeight w:val="3108"/>
        </w:trPr>
        <w:tc>
          <w:tcPr>
            <w:tcW w:w="4248" w:type="dxa"/>
          </w:tcPr>
          <w:p w:rsidR="00EA66AC" w:rsidRPr="00EA66AC" w:rsidRDefault="00EA66AC" w:rsidP="00EA66AC">
            <w:pPr>
              <w:autoSpaceDE w:val="0"/>
              <w:autoSpaceDN w:val="0"/>
              <w:adjustRightInd w:val="0"/>
              <w:jc w:val="both"/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8"/>
                <w:szCs w:val="28"/>
              </w:rPr>
            </w:pPr>
            <w:r w:rsidRPr="00EA66AC">
              <w:rPr>
                <w:rFonts w:ascii="Times New Roman,BoldItalic" w:hAnsi="Times New Roman,BoldItalic" w:cs="Times New Roman,BoldItalic"/>
                <w:b/>
                <w:bCs/>
                <w:i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D962789" wp14:editId="74778291">
                  <wp:extent cx="1397479" cy="2115479"/>
                  <wp:effectExtent l="0" t="0" r="0" b="0"/>
                  <wp:docPr id="9" name="Рисунок 9" descr="C:\Users\User\Desktop\00003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User\Desktop\00003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8861" cy="21478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</w:tcPr>
          <w:p w:rsidR="00EA66AC" w:rsidRPr="00EA66AC" w:rsidRDefault="00EA66AC" w:rsidP="00EA66AC">
            <w:pPr>
              <w:autoSpaceDE w:val="0"/>
              <w:autoSpaceDN w:val="0"/>
              <w:adjustRightInd w:val="0"/>
              <w:jc w:val="both"/>
              <w:rPr>
                <w:rFonts w:ascii="Times New Roman,BoldItalic" w:hAnsi="Times New Roman,BoldItalic" w:cs="Times New Roman,BoldItalic"/>
                <w:bCs/>
                <w:i/>
                <w:iCs/>
                <w:sz w:val="28"/>
                <w:szCs w:val="28"/>
              </w:rPr>
            </w:pPr>
            <w:r w:rsidRPr="00EA66AC">
              <w:rPr>
                <w:rFonts w:ascii="Times New Roman,BoldItalic" w:hAnsi="Times New Roman,BoldItalic" w:cs="Times New Roman,BoldItalic"/>
                <w:bCs/>
                <w:i/>
                <w:iCs/>
                <w:sz w:val="28"/>
                <w:szCs w:val="28"/>
              </w:rPr>
              <w:t xml:space="preserve">Древнеегипетская летопись свидетельствует о развитии </w:t>
            </w:r>
            <w:r w:rsidRPr="00EA66AC"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8"/>
                <w:szCs w:val="28"/>
              </w:rPr>
              <w:t>истории, летописания, письменности</w:t>
            </w:r>
          </w:p>
        </w:tc>
      </w:tr>
      <w:tr w:rsidR="00EA66AC" w:rsidRPr="00EA66AC" w:rsidTr="00C0594F">
        <w:trPr>
          <w:trHeight w:val="2967"/>
        </w:trPr>
        <w:tc>
          <w:tcPr>
            <w:tcW w:w="4248" w:type="dxa"/>
          </w:tcPr>
          <w:p w:rsidR="00EA66AC" w:rsidRPr="00EA66AC" w:rsidRDefault="00EA66AC" w:rsidP="00EA66AC">
            <w:pPr>
              <w:autoSpaceDE w:val="0"/>
              <w:autoSpaceDN w:val="0"/>
              <w:adjustRightInd w:val="0"/>
              <w:jc w:val="both"/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8"/>
                <w:szCs w:val="28"/>
              </w:rPr>
            </w:pPr>
            <w:r w:rsidRPr="00EA66AC">
              <w:rPr>
                <w:rFonts w:ascii="Times New Roman,BoldItalic" w:hAnsi="Times New Roman,BoldItalic" w:cs="Times New Roman,BoldItalic"/>
                <w:b/>
                <w:bCs/>
                <w:i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7D8DFAD" wp14:editId="4609B202">
                  <wp:extent cx="1854679" cy="1662733"/>
                  <wp:effectExtent l="0" t="0" r="0" b="0"/>
                  <wp:docPr id="10" name="Рисунок 10" descr="http://www.telenir.net/geologija_i_geografija/ocherk_o_zolote/img_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telenir.net/geologija_i_geografija/ocherk_o_zolote/img_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0679" cy="1686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</w:tcPr>
          <w:p w:rsidR="00EA66AC" w:rsidRPr="00EA66AC" w:rsidRDefault="00EA66AC" w:rsidP="00EA66AC">
            <w:pPr>
              <w:autoSpaceDE w:val="0"/>
              <w:autoSpaceDN w:val="0"/>
              <w:adjustRightInd w:val="0"/>
              <w:jc w:val="both"/>
              <w:rPr>
                <w:rFonts w:ascii="Times New Roman,BoldItalic" w:hAnsi="Times New Roman,BoldItalic" w:cs="Times New Roman,BoldItalic"/>
                <w:bCs/>
                <w:i/>
                <w:iCs/>
                <w:sz w:val="28"/>
                <w:szCs w:val="28"/>
              </w:rPr>
            </w:pPr>
            <w:r w:rsidRPr="00EA66AC">
              <w:rPr>
                <w:rFonts w:ascii="Times New Roman,BoldItalic" w:hAnsi="Times New Roman,BoldItalic" w:cs="Times New Roman,BoldItalic"/>
                <w:bCs/>
                <w:i/>
                <w:iCs/>
                <w:sz w:val="28"/>
                <w:szCs w:val="28"/>
              </w:rPr>
              <w:t xml:space="preserve">Египетская карта золотых рудников в Нубии свидетельствует о </w:t>
            </w:r>
            <w:r w:rsidRPr="00EA66AC"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8"/>
                <w:szCs w:val="28"/>
              </w:rPr>
              <w:t>географии</w:t>
            </w:r>
          </w:p>
        </w:tc>
      </w:tr>
    </w:tbl>
    <w:p w:rsidR="00EA66AC" w:rsidRPr="00664B39" w:rsidRDefault="00EA66AC" w:rsidP="00664B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Italic" w:hAnsi="Times New Roman,BoldItalic" w:cs="Times New Roman,BoldItalic"/>
          <w:b/>
          <w:bCs/>
          <w:iCs/>
          <w:sz w:val="28"/>
          <w:szCs w:val="28"/>
        </w:rPr>
      </w:pPr>
    </w:p>
    <w:p w:rsidR="004A1B7F" w:rsidRDefault="004A1B7F" w:rsidP="006965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Italic" w:hAnsi="Times New Roman,BoldItalic" w:cs="Times New Roman,BoldItalic"/>
          <w:b/>
          <w:bCs/>
          <w:iCs/>
          <w:sz w:val="28"/>
          <w:szCs w:val="28"/>
        </w:rPr>
      </w:pPr>
    </w:p>
    <w:p w:rsidR="004A1B7F" w:rsidRDefault="004A1B7F" w:rsidP="006965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Italic" w:hAnsi="Times New Roman,BoldItalic" w:cs="Times New Roman,BoldItalic"/>
          <w:b/>
          <w:bCs/>
          <w:iCs/>
          <w:sz w:val="28"/>
          <w:szCs w:val="28"/>
        </w:rPr>
      </w:pPr>
    </w:p>
    <w:p w:rsidR="004A1B7F" w:rsidRDefault="004A1B7F" w:rsidP="006965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Italic" w:hAnsi="Times New Roman,BoldItalic" w:cs="Times New Roman,BoldItalic"/>
          <w:b/>
          <w:bCs/>
          <w:iCs/>
          <w:sz w:val="28"/>
          <w:szCs w:val="28"/>
        </w:rPr>
      </w:pPr>
    </w:p>
    <w:p w:rsidR="004A1B7F" w:rsidRDefault="004A1B7F" w:rsidP="006965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Italic" w:hAnsi="Times New Roman,BoldItalic" w:cs="Times New Roman,BoldItalic"/>
          <w:b/>
          <w:bCs/>
          <w:iCs/>
          <w:sz w:val="28"/>
          <w:szCs w:val="28"/>
        </w:rPr>
      </w:pPr>
    </w:p>
    <w:p w:rsidR="004A1B7F" w:rsidRDefault="004A1B7F" w:rsidP="006965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Italic" w:hAnsi="Times New Roman,BoldItalic" w:cs="Times New Roman,BoldItalic"/>
          <w:b/>
          <w:bCs/>
          <w:iCs/>
          <w:sz w:val="28"/>
          <w:szCs w:val="28"/>
        </w:rPr>
      </w:pPr>
    </w:p>
    <w:p w:rsidR="00B01E33" w:rsidRDefault="00B01E33" w:rsidP="006965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Italic" w:hAnsi="Times New Roman,BoldItalic" w:cs="Times New Roman,BoldItalic"/>
          <w:b/>
          <w:bCs/>
          <w:iCs/>
          <w:sz w:val="28"/>
          <w:szCs w:val="28"/>
        </w:rPr>
      </w:pPr>
      <w:r>
        <w:rPr>
          <w:rFonts w:ascii="Times New Roman,BoldItalic" w:hAnsi="Times New Roman,BoldItalic" w:cs="Times New Roman,BoldItalic"/>
          <w:b/>
          <w:bCs/>
          <w:iCs/>
          <w:sz w:val="28"/>
          <w:szCs w:val="28"/>
        </w:rPr>
        <w:t>Задание №6.</w:t>
      </w:r>
    </w:p>
    <w:p w:rsidR="00B01E33" w:rsidRPr="00B01E33" w:rsidRDefault="00B01E33" w:rsidP="00B01E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Italic" w:hAnsi="Times New Roman,BoldItalic" w:cs="Times New Roman,BoldItalic"/>
          <w:b/>
          <w:bCs/>
          <w:iCs/>
          <w:sz w:val="28"/>
          <w:szCs w:val="28"/>
        </w:rPr>
      </w:pPr>
    </w:p>
    <w:p w:rsidR="007F7D73" w:rsidRDefault="00B01E33" w:rsidP="007F7D73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,BoldItalic" w:hAnsi="Times New Roman,BoldItalic" w:cs="Times New Roman,BoldItalic"/>
          <w:bCs/>
          <w:iCs/>
          <w:sz w:val="28"/>
          <w:szCs w:val="28"/>
        </w:rPr>
      </w:pPr>
      <w:r w:rsidRPr="007F7D73">
        <w:rPr>
          <w:rFonts w:ascii="Times New Roman,BoldItalic" w:hAnsi="Times New Roman,BoldItalic" w:cs="Times New Roman,BoldItalic"/>
          <w:bCs/>
          <w:iCs/>
          <w:sz w:val="28"/>
          <w:szCs w:val="28"/>
        </w:rPr>
        <w:t xml:space="preserve">Захоронения осуществлялись на специально отведенных местах – могильниках.  </w:t>
      </w:r>
      <w:r w:rsidR="007F7D73">
        <w:rPr>
          <w:rFonts w:ascii="Times New Roman,BoldItalic" w:hAnsi="Times New Roman,BoldItalic" w:cs="Times New Roman,BoldItalic"/>
          <w:bCs/>
          <w:iCs/>
          <w:sz w:val="28"/>
          <w:szCs w:val="28"/>
        </w:rPr>
        <w:t>(1 балл)</w:t>
      </w:r>
    </w:p>
    <w:p w:rsidR="007F7D73" w:rsidRDefault="00B01E33" w:rsidP="007F7D73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,BoldItalic" w:hAnsi="Times New Roman,BoldItalic" w:cs="Times New Roman,BoldItalic"/>
          <w:bCs/>
          <w:iCs/>
          <w:sz w:val="28"/>
          <w:szCs w:val="28"/>
        </w:rPr>
      </w:pPr>
      <w:r w:rsidRPr="007F7D73">
        <w:rPr>
          <w:rFonts w:ascii="Times New Roman,BoldItalic" w:hAnsi="Times New Roman,BoldItalic" w:cs="Times New Roman,BoldItalic"/>
          <w:bCs/>
          <w:iCs/>
          <w:sz w:val="28"/>
          <w:szCs w:val="28"/>
        </w:rPr>
        <w:t xml:space="preserve">Применялся определенный способ положения тела – вытянутое положение, ногами к реке. </w:t>
      </w:r>
      <w:r w:rsidR="007F7D73">
        <w:rPr>
          <w:rFonts w:ascii="Times New Roman,BoldItalic" w:hAnsi="Times New Roman,BoldItalic" w:cs="Times New Roman,BoldItalic"/>
          <w:bCs/>
          <w:iCs/>
          <w:sz w:val="28"/>
          <w:szCs w:val="28"/>
        </w:rPr>
        <w:t>(1 балл)</w:t>
      </w:r>
    </w:p>
    <w:p w:rsidR="007F7D73" w:rsidRDefault="00B01E33" w:rsidP="007F7D73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,BoldItalic" w:hAnsi="Times New Roman,BoldItalic" w:cs="Times New Roman,BoldItalic"/>
          <w:bCs/>
          <w:iCs/>
          <w:sz w:val="28"/>
          <w:szCs w:val="28"/>
        </w:rPr>
      </w:pPr>
      <w:r w:rsidRPr="007F7D73">
        <w:rPr>
          <w:rFonts w:ascii="Times New Roman,BoldItalic" w:hAnsi="Times New Roman,BoldItalic" w:cs="Times New Roman,BoldItalic"/>
          <w:bCs/>
          <w:iCs/>
          <w:sz w:val="28"/>
          <w:szCs w:val="28"/>
        </w:rPr>
        <w:t xml:space="preserve">Бусы, коньковые подвески, височные кольца, монетовидные подвески, найденные в захоронении говорят о том, что этот народ придавал большое значение украшениям, рассматривал </w:t>
      </w:r>
      <w:proofErr w:type="gramStart"/>
      <w:r w:rsidRPr="007F7D73">
        <w:rPr>
          <w:rFonts w:ascii="Times New Roman,BoldItalic" w:hAnsi="Times New Roman,BoldItalic" w:cs="Times New Roman,BoldItalic"/>
          <w:bCs/>
          <w:iCs/>
          <w:sz w:val="28"/>
          <w:szCs w:val="28"/>
        </w:rPr>
        <w:t>их</w:t>
      </w:r>
      <w:proofErr w:type="gramEnd"/>
      <w:r w:rsidRPr="007F7D73">
        <w:rPr>
          <w:rFonts w:ascii="Times New Roman,BoldItalic" w:hAnsi="Times New Roman,BoldItalic" w:cs="Times New Roman,BoldItalic"/>
          <w:bCs/>
          <w:iCs/>
          <w:sz w:val="28"/>
          <w:szCs w:val="28"/>
        </w:rPr>
        <w:t xml:space="preserve"> как оберег.</w:t>
      </w:r>
      <w:r w:rsidR="007F7D73">
        <w:rPr>
          <w:rFonts w:ascii="Times New Roman,BoldItalic" w:hAnsi="Times New Roman,BoldItalic" w:cs="Times New Roman,BoldItalic"/>
          <w:bCs/>
          <w:iCs/>
          <w:sz w:val="28"/>
          <w:szCs w:val="28"/>
        </w:rPr>
        <w:t>(1 балл)</w:t>
      </w:r>
      <w:r w:rsidRPr="007F7D73">
        <w:rPr>
          <w:rFonts w:ascii="Times New Roman,BoldItalic" w:hAnsi="Times New Roman,BoldItalic" w:cs="Times New Roman,BoldItalic"/>
          <w:bCs/>
          <w:iCs/>
          <w:sz w:val="28"/>
          <w:szCs w:val="28"/>
        </w:rPr>
        <w:t xml:space="preserve"> С их помощью женщина тщательно оберегала себя от негативных сил, от сглаза. </w:t>
      </w:r>
      <w:r w:rsidR="007F7D73">
        <w:rPr>
          <w:rFonts w:ascii="Times New Roman,BoldItalic" w:hAnsi="Times New Roman,BoldItalic" w:cs="Times New Roman,BoldItalic"/>
          <w:bCs/>
          <w:iCs/>
          <w:sz w:val="28"/>
          <w:szCs w:val="28"/>
        </w:rPr>
        <w:t>(1 балл)</w:t>
      </w:r>
      <w:r w:rsidR="007F7D73" w:rsidRPr="007F7D73">
        <w:rPr>
          <w:rFonts w:ascii="Times New Roman,BoldItalic" w:hAnsi="Times New Roman,BoldItalic" w:cs="Times New Roman,BoldItalic"/>
          <w:bCs/>
          <w:iCs/>
          <w:sz w:val="28"/>
          <w:szCs w:val="28"/>
        </w:rPr>
        <w:t xml:space="preserve"> </w:t>
      </w:r>
      <w:r w:rsidRPr="007F7D73">
        <w:rPr>
          <w:rFonts w:ascii="Times New Roman,BoldItalic" w:hAnsi="Times New Roman,BoldItalic" w:cs="Times New Roman,BoldItalic"/>
          <w:bCs/>
          <w:iCs/>
          <w:sz w:val="28"/>
          <w:szCs w:val="28"/>
        </w:rPr>
        <w:t xml:space="preserve"> Оберегом считалось и бряцание, производимое шумящими подвесками и колокольчиками.</w:t>
      </w:r>
      <w:r w:rsidR="007F7D73" w:rsidRPr="007F7D73">
        <w:rPr>
          <w:rFonts w:ascii="Times New Roman,BoldItalic" w:hAnsi="Times New Roman,BoldItalic" w:cs="Times New Roman,BoldItalic"/>
          <w:bCs/>
          <w:iCs/>
          <w:sz w:val="28"/>
          <w:szCs w:val="28"/>
        </w:rPr>
        <w:t xml:space="preserve"> </w:t>
      </w:r>
      <w:r w:rsidR="007F7D73">
        <w:rPr>
          <w:rFonts w:ascii="Times New Roman,BoldItalic" w:hAnsi="Times New Roman,BoldItalic" w:cs="Times New Roman,BoldItalic"/>
          <w:bCs/>
          <w:iCs/>
          <w:sz w:val="28"/>
          <w:szCs w:val="28"/>
        </w:rPr>
        <w:t>(1 балл)</w:t>
      </w:r>
      <w:r w:rsidR="007F7D73" w:rsidRPr="007F7D73">
        <w:rPr>
          <w:rFonts w:ascii="Times New Roman,BoldItalic" w:hAnsi="Times New Roman,BoldItalic" w:cs="Times New Roman,BoldItalic"/>
          <w:bCs/>
          <w:iCs/>
          <w:sz w:val="28"/>
          <w:szCs w:val="28"/>
        </w:rPr>
        <w:t xml:space="preserve"> </w:t>
      </w:r>
      <w:r w:rsidRPr="007F7D73">
        <w:rPr>
          <w:rFonts w:ascii="Times New Roman,BoldItalic" w:hAnsi="Times New Roman,BoldItalic" w:cs="Times New Roman,BoldItalic"/>
          <w:bCs/>
          <w:iCs/>
          <w:sz w:val="28"/>
          <w:szCs w:val="28"/>
        </w:rPr>
        <w:t xml:space="preserve"> Оберегом считался орнамент на одежде и украшениях, пояс, браслет. </w:t>
      </w:r>
      <w:r w:rsidR="007F7D73">
        <w:rPr>
          <w:rFonts w:ascii="Times New Roman,BoldItalic" w:hAnsi="Times New Roman,BoldItalic" w:cs="Times New Roman,BoldItalic"/>
          <w:bCs/>
          <w:iCs/>
          <w:sz w:val="28"/>
          <w:szCs w:val="28"/>
        </w:rPr>
        <w:t>(</w:t>
      </w:r>
      <w:proofErr w:type="gramStart"/>
      <w:r w:rsidR="007F7D73">
        <w:rPr>
          <w:rFonts w:ascii="Times New Roman,BoldItalic" w:hAnsi="Times New Roman,BoldItalic" w:cs="Times New Roman,BoldItalic"/>
          <w:bCs/>
          <w:iCs/>
          <w:sz w:val="28"/>
          <w:szCs w:val="28"/>
        </w:rPr>
        <w:t>1 балл)</w:t>
      </w:r>
      <w:proofErr w:type="gramEnd"/>
    </w:p>
    <w:p w:rsidR="00B01E33" w:rsidRPr="007F7D73" w:rsidRDefault="00B01E33" w:rsidP="007F7D73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,BoldItalic" w:hAnsi="Times New Roman,BoldItalic" w:cs="Times New Roman,BoldItalic"/>
          <w:bCs/>
          <w:iCs/>
          <w:sz w:val="28"/>
          <w:szCs w:val="28"/>
        </w:rPr>
      </w:pPr>
      <w:r w:rsidRPr="007F7D73">
        <w:rPr>
          <w:rFonts w:ascii="Times New Roman,BoldItalic" w:hAnsi="Times New Roman,BoldItalic" w:cs="Times New Roman,BoldItalic"/>
          <w:bCs/>
          <w:iCs/>
          <w:sz w:val="28"/>
          <w:szCs w:val="28"/>
        </w:rPr>
        <w:t xml:space="preserve">Материал, из которого изготовлены найденные </w:t>
      </w:r>
      <w:proofErr w:type="gramStart"/>
      <w:r w:rsidRPr="007F7D73">
        <w:rPr>
          <w:rFonts w:ascii="Times New Roman,BoldItalic" w:hAnsi="Times New Roman,BoldItalic" w:cs="Times New Roman,BoldItalic"/>
          <w:bCs/>
          <w:iCs/>
          <w:sz w:val="28"/>
          <w:szCs w:val="28"/>
        </w:rPr>
        <w:t>украшения</w:t>
      </w:r>
      <w:proofErr w:type="gramEnd"/>
      <w:r w:rsidRPr="007F7D73">
        <w:rPr>
          <w:rFonts w:ascii="Times New Roman,BoldItalic" w:hAnsi="Times New Roman,BoldItalic" w:cs="Times New Roman,BoldItalic"/>
          <w:bCs/>
          <w:iCs/>
          <w:sz w:val="28"/>
          <w:szCs w:val="28"/>
        </w:rPr>
        <w:t xml:space="preserve"> и орудия труда также служит источником о ремесленной и хозяйственной деятельности народа – бронзовое и серебряное производство. </w:t>
      </w:r>
      <w:r w:rsidR="007F7D73">
        <w:rPr>
          <w:rFonts w:ascii="Times New Roman,BoldItalic" w:hAnsi="Times New Roman,BoldItalic" w:cs="Times New Roman,BoldItalic"/>
          <w:bCs/>
          <w:iCs/>
          <w:sz w:val="28"/>
          <w:szCs w:val="28"/>
        </w:rPr>
        <w:t>(1 балл)</w:t>
      </w:r>
    </w:p>
    <w:p w:rsidR="00B01E33" w:rsidRPr="00B01E33" w:rsidRDefault="00B01E33" w:rsidP="006965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Italic" w:hAnsi="Times New Roman,BoldItalic" w:cs="Times New Roman,BoldItalic"/>
          <w:bCs/>
          <w:iCs/>
          <w:sz w:val="28"/>
          <w:szCs w:val="28"/>
        </w:rPr>
      </w:pPr>
    </w:p>
    <w:p w:rsidR="0017284C" w:rsidRDefault="0017284C"/>
    <w:p w:rsidR="0017284C" w:rsidRDefault="0017284C"/>
    <w:p w:rsidR="0017284C" w:rsidRDefault="0017284C"/>
    <w:p w:rsidR="0017284C" w:rsidRDefault="0017284C"/>
    <w:sectPr w:rsidR="0017284C" w:rsidSect="00EF5E98">
      <w:pgSz w:w="11906" w:h="16838"/>
      <w:pgMar w:top="567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022"/>
    <w:multiLevelType w:val="multilevel"/>
    <w:tmpl w:val="0AFE0608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A137987"/>
    <w:multiLevelType w:val="multilevel"/>
    <w:tmpl w:val="24E609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81D7753"/>
    <w:multiLevelType w:val="hybridMultilevel"/>
    <w:tmpl w:val="421A62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E88"/>
    <w:rsid w:val="0005025F"/>
    <w:rsid w:val="00071ABD"/>
    <w:rsid w:val="00094E88"/>
    <w:rsid w:val="0017284C"/>
    <w:rsid w:val="001D23DA"/>
    <w:rsid w:val="001D78ED"/>
    <w:rsid w:val="001F28DA"/>
    <w:rsid w:val="001F70BD"/>
    <w:rsid w:val="00202B1F"/>
    <w:rsid w:val="00294107"/>
    <w:rsid w:val="002D2208"/>
    <w:rsid w:val="0032125F"/>
    <w:rsid w:val="003254EF"/>
    <w:rsid w:val="003530F0"/>
    <w:rsid w:val="003533E4"/>
    <w:rsid w:val="00370A8A"/>
    <w:rsid w:val="003908CB"/>
    <w:rsid w:val="00441847"/>
    <w:rsid w:val="00445503"/>
    <w:rsid w:val="004A1B7F"/>
    <w:rsid w:val="004E78EE"/>
    <w:rsid w:val="00533614"/>
    <w:rsid w:val="00577B5E"/>
    <w:rsid w:val="005D75E4"/>
    <w:rsid w:val="00664B39"/>
    <w:rsid w:val="00696508"/>
    <w:rsid w:val="006F7CA7"/>
    <w:rsid w:val="007913C9"/>
    <w:rsid w:val="007F7D73"/>
    <w:rsid w:val="00905390"/>
    <w:rsid w:val="00924DA0"/>
    <w:rsid w:val="00927245"/>
    <w:rsid w:val="00991FF2"/>
    <w:rsid w:val="009B2059"/>
    <w:rsid w:val="00A355A5"/>
    <w:rsid w:val="00A45B5E"/>
    <w:rsid w:val="00A95AB8"/>
    <w:rsid w:val="00B01E33"/>
    <w:rsid w:val="00B92D8D"/>
    <w:rsid w:val="00BF6398"/>
    <w:rsid w:val="00C836E8"/>
    <w:rsid w:val="00E06A24"/>
    <w:rsid w:val="00E72A6B"/>
    <w:rsid w:val="00E77FF8"/>
    <w:rsid w:val="00EA66AC"/>
    <w:rsid w:val="00EF37F6"/>
    <w:rsid w:val="00EF5E98"/>
    <w:rsid w:val="00FB5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BF639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Основной текст + Курсив"/>
    <w:basedOn w:val="a3"/>
    <w:rsid w:val="00BF639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2">
    <w:name w:val="Основной текст2"/>
    <w:basedOn w:val="a3"/>
    <w:rsid w:val="00BF6398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3"/>
    <w:rsid w:val="00BF6398"/>
    <w:pPr>
      <w:widowControl w:val="0"/>
      <w:shd w:val="clear" w:color="auto" w:fill="FFFFFF"/>
      <w:spacing w:after="0" w:line="274" w:lineRule="exact"/>
      <w:ind w:hanging="36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Style3">
    <w:name w:val="Style3"/>
    <w:basedOn w:val="a"/>
    <w:uiPriority w:val="99"/>
    <w:rsid w:val="003533E4"/>
    <w:pPr>
      <w:widowControl w:val="0"/>
      <w:autoSpaceDE w:val="0"/>
      <w:autoSpaceDN w:val="0"/>
      <w:adjustRightInd w:val="0"/>
      <w:spacing w:after="0" w:line="322" w:lineRule="exact"/>
      <w:ind w:hanging="34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353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7284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06A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6A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BF639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Основной текст + Курсив"/>
    <w:basedOn w:val="a3"/>
    <w:rsid w:val="00BF639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2">
    <w:name w:val="Основной текст2"/>
    <w:basedOn w:val="a3"/>
    <w:rsid w:val="00BF6398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3"/>
    <w:rsid w:val="00BF6398"/>
    <w:pPr>
      <w:widowControl w:val="0"/>
      <w:shd w:val="clear" w:color="auto" w:fill="FFFFFF"/>
      <w:spacing w:after="0" w:line="274" w:lineRule="exact"/>
      <w:ind w:hanging="36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Style3">
    <w:name w:val="Style3"/>
    <w:basedOn w:val="a"/>
    <w:uiPriority w:val="99"/>
    <w:rsid w:val="003533E4"/>
    <w:pPr>
      <w:widowControl w:val="0"/>
      <w:autoSpaceDE w:val="0"/>
      <w:autoSpaceDN w:val="0"/>
      <w:adjustRightInd w:val="0"/>
      <w:spacing w:after="0" w:line="322" w:lineRule="exact"/>
      <w:ind w:hanging="34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353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7284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06A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6A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33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DDGroup</Company>
  <LinksUpToDate>false</LinksUpToDate>
  <CharactersWithSpaces>3010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123456789</dc:creator>
  <cp:lastModifiedBy>Пользователь</cp:lastModifiedBy>
  <cp:revision>6</cp:revision>
  <dcterms:created xsi:type="dcterms:W3CDTF">2016-09-23T17:09:00Z</dcterms:created>
  <dcterms:modified xsi:type="dcterms:W3CDTF">2016-09-27T07:34:00Z</dcterms:modified>
</cp:coreProperties>
</file>